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47F" w:rsidRPr="00D24119" w:rsidRDefault="0039347F" w:rsidP="0039347F">
      <w:pPr>
        <w:rPr>
          <w:b/>
          <w:sz w:val="32"/>
          <w:szCs w:val="32"/>
        </w:rPr>
      </w:pPr>
      <w:r w:rsidRPr="00D24119">
        <w:rPr>
          <w:b/>
          <w:sz w:val="32"/>
          <w:szCs w:val="32"/>
        </w:rPr>
        <w:t xml:space="preserve">Szakmai beszámoló Németh Tamás </w:t>
      </w:r>
      <w:r w:rsidRPr="00D24119">
        <w:rPr>
          <w:b/>
          <w:sz w:val="32"/>
          <w:szCs w:val="32"/>
        </w:rPr>
        <w:t>VP6-19.2.1.-</w:t>
      </w:r>
      <w:r w:rsidRPr="00D24119">
        <w:rPr>
          <w:b/>
          <w:sz w:val="32"/>
          <w:szCs w:val="32"/>
        </w:rPr>
        <w:t xml:space="preserve">82-8.1.1-17 kódszámú, Szinergia </w:t>
      </w:r>
      <w:r w:rsidRPr="00D24119">
        <w:rPr>
          <w:b/>
          <w:sz w:val="32"/>
          <w:szCs w:val="32"/>
        </w:rPr>
        <w:t xml:space="preserve">Egyesület - Helyi termékek </w:t>
      </w:r>
      <w:r w:rsidRPr="00D24119">
        <w:rPr>
          <w:b/>
          <w:sz w:val="32"/>
          <w:szCs w:val="32"/>
        </w:rPr>
        <w:t>előállításának</w:t>
      </w:r>
      <w:r w:rsidRPr="00D24119">
        <w:rPr>
          <w:b/>
          <w:sz w:val="32"/>
          <w:szCs w:val="32"/>
        </w:rPr>
        <w:t xml:space="preserve"> és piacra jutásának támogatása</w:t>
      </w:r>
      <w:r w:rsidRPr="00D24119">
        <w:rPr>
          <w:b/>
          <w:sz w:val="32"/>
          <w:szCs w:val="32"/>
        </w:rPr>
        <w:t>.</w:t>
      </w:r>
    </w:p>
    <w:p w:rsidR="0039347F" w:rsidRDefault="0039347F" w:rsidP="0039347F"/>
    <w:p w:rsidR="0039347F" w:rsidRDefault="0039347F" w:rsidP="0039347F"/>
    <w:p w:rsidR="0039347F" w:rsidRDefault="0039347F" w:rsidP="0039347F">
      <w:r>
        <w:t xml:space="preserve">A Vidékfejlesztési Program keretén belül </w:t>
      </w:r>
      <w:proofErr w:type="gramStart"/>
      <w:r>
        <w:t>a(</w:t>
      </w:r>
      <w:proofErr w:type="gramEnd"/>
      <w:r>
        <w:t>z) Szinergia Egyesület működési területére meghirdetett, VP6-19.2.1.-82-8.1.1-17 kódszámú, Szinergia</w:t>
      </w:r>
    </w:p>
    <w:p w:rsidR="0039347F" w:rsidRDefault="0039347F" w:rsidP="0039347F">
      <w:r>
        <w:t xml:space="preserve">Egyesület - Helyi termékek </w:t>
      </w:r>
      <w:r w:rsidR="00D810C9">
        <w:t>előállításának</w:t>
      </w:r>
      <w:r>
        <w:t xml:space="preserve"> és piacra jutásának támogatása. </w:t>
      </w:r>
      <w:proofErr w:type="gramStart"/>
      <w:r>
        <w:t>cí</w:t>
      </w:r>
      <w:r>
        <w:t>mű</w:t>
      </w:r>
      <w:proofErr w:type="gramEnd"/>
      <w:r>
        <w:t xml:space="preserve"> felhívás alapján</w:t>
      </w:r>
    </w:p>
    <w:p w:rsidR="0039347F" w:rsidRDefault="0039347F" w:rsidP="0039347F">
      <w:r>
        <w:t>2020.11.20 15:02:36 időpontban 3199218164 iratazonosító számú támogatási kérelmet nyújtott</w:t>
      </w:r>
      <w:r>
        <w:t>am be.</w:t>
      </w:r>
    </w:p>
    <w:p w:rsidR="00827E2C" w:rsidRDefault="0039347F" w:rsidP="0039347F">
      <w:r>
        <w:t>A pályázat sikeresen megvalósult.</w:t>
      </w:r>
      <w:r w:rsidR="00827E2C">
        <w:t xml:space="preserve"> Lehetőségem volt a régi korhadt </w:t>
      </w:r>
      <w:r w:rsidR="00C036E9">
        <w:t>kaptárok</w:t>
      </w:r>
      <w:r w:rsidR="00827E2C">
        <w:t xml:space="preserve"> </w:t>
      </w:r>
      <w:r w:rsidR="00F41759">
        <w:t>cseréjére</w:t>
      </w:r>
      <w:r w:rsidR="00827E2C">
        <w:t xml:space="preserve">, illetve a </w:t>
      </w:r>
      <w:r w:rsidR="00F41759">
        <w:t>kaptárok</w:t>
      </w:r>
      <w:r w:rsidR="00827E2C">
        <w:t xml:space="preserve"> egységesítésére is. A régi állomány vegyesen tartalmazott rakodó </w:t>
      </w:r>
      <w:r w:rsidR="00F41759">
        <w:t>kaptárokat</w:t>
      </w:r>
      <w:r w:rsidR="00827E2C">
        <w:t xml:space="preserve">, fekvő </w:t>
      </w:r>
      <w:r w:rsidR="00F41759">
        <w:t>kaptárokat</w:t>
      </w:r>
      <w:r w:rsidR="00827E2C">
        <w:t xml:space="preserve"> 15, 18, 16, 24 keretes kialakításokban is.</w:t>
      </w:r>
      <w:r w:rsidR="00F41759">
        <w:t xml:space="preserve"> Már több éve foglalkozom méhészettel, a szűkebb környezetemben elérhető mézek előállításával. A méhészetünk Kétújfalu településen található, méhlegelő szempontjából</w:t>
      </w:r>
      <w:r w:rsidR="00D810C9">
        <w:t xml:space="preserve"> előnyösnek mondható területen. A termékek kialakításánál nagy hangsúlyt fektetünk a </w:t>
      </w:r>
      <w:proofErr w:type="spellStart"/>
      <w:r w:rsidR="00D810C9">
        <w:t>brand</w:t>
      </w:r>
      <w:proofErr w:type="spellEnd"/>
      <w:r w:rsidR="00D810C9">
        <w:t xml:space="preserve"> kialakítására.  Mindent az alapoktól kell kezdenünk, és ehhez a méhállomány, és a </w:t>
      </w:r>
      <w:proofErr w:type="gramStart"/>
      <w:r w:rsidR="00A43D52">
        <w:t>kaptárok</w:t>
      </w:r>
      <w:proofErr w:type="gramEnd"/>
      <w:r w:rsidR="00D810C9">
        <w:t xml:space="preserve"> </w:t>
      </w:r>
      <w:r w:rsidR="00A43D52">
        <w:t>mint</w:t>
      </w:r>
      <w:r w:rsidR="00D810C9">
        <w:t xml:space="preserve"> alap ként</w:t>
      </w:r>
      <w:r w:rsidR="00C036E9">
        <w:t>,</w:t>
      </w:r>
      <w:r w:rsidR="00D810C9">
        <w:t xml:space="preserve"> az egyik legfontosabb tényezők. </w:t>
      </w:r>
      <w:r w:rsidR="00F41759">
        <w:t xml:space="preserve"> A termékek nagy részét üvegezve értékesítjük, jellemzően a környezetünkben élő fogyasztók alkotják a vásárlóink nagy részét. Az elképzelés a jövőben is az, hogy a helyileg előállított termékeket, elsősorban kisebb tételekben, helyi fogyasztóknak értékesítsük. </w:t>
      </w:r>
      <w:r>
        <w:t xml:space="preserve"> A pályázat keretén belül beszerzésre került 30 darab </w:t>
      </w:r>
      <w:proofErr w:type="spellStart"/>
      <w:r>
        <w:t>Nagyboconádi</w:t>
      </w:r>
      <w:proofErr w:type="spellEnd"/>
      <w:r>
        <w:t xml:space="preserve"> fekvőkaptár</w:t>
      </w:r>
      <w:r w:rsidR="00F41759">
        <w:t xml:space="preserve"> 1157478 Ft értékben, amelyből a </w:t>
      </w:r>
      <w:proofErr w:type="spellStart"/>
      <w:r w:rsidR="00F41759">
        <w:t>leader</w:t>
      </w:r>
      <w:proofErr w:type="spellEnd"/>
      <w:r w:rsidR="00F41759">
        <w:t xml:space="preserve"> támogatásnak köszönhetően 810234 Ft került kifizetésre</w:t>
      </w:r>
      <w:r>
        <w:t xml:space="preserve">. A </w:t>
      </w:r>
      <w:r w:rsidR="00C036E9">
        <w:t>kaptárok</w:t>
      </w:r>
      <w:r>
        <w:t xml:space="preserve"> beüzemelésre kerültek, nagy segítséget jelentettek, az eddig használt rossz állapotban lévő </w:t>
      </w:r>
      <w:r w:rsidR="00C036E9">
        <w:t>kaptárok</w:t>
      </w:r>
      <w:r>
        <w:t xml:space="preserve"> helyett. A kaptárrendszer a pályázatnak köszönhetően egységesítésre került, ezáltal a </w:t>
      </w:r>
      <w:r w:rsidR="00C036E9">
        <w:t>kaptárok</w:t>
      </w:r>
      <w:r>
        <w:t xml:space="preserve"> pakolásánál, mozgatásánál jelentősen megkönnyítve a munkálatokat. A méhek áttelelése, az új kaptároknak köszönhetően, nagyobb sikerességgel valósult meg. A </w:t>
      </w:r>
      <w:r w:rsidR="00D24119">
        <w:t>kaptárok</w:t>
      </w:r>
      <w:r>
        <w:t xml:space="preserve"> rendelkeznek higiénikus aljjal, amelyek az atkakezeléseknél jelentős könnyebbséget jelentenek. A lehulló atkák száma, azok fölszaporodása </w:t>
      </w:r>
      <w:r w:rsidR="00C036E9">
        <w:t>könnyedén,</w:t>
      </w:r>
      <w:r>
        <w:t xml:space="preserve"> gyorsan </w:t>
      </w:r>
      <w:r w:rsidR="00D24119">
        <w:t>ellenőrizhető</w:t>
      </w:r>
      <w:r>
        <w:t>. A taposórácsnak köszönhetően a higiéniás körülmények jobban megvalósíthatóak, a méheket nem terheli plusz munka a kaptáralj takarításában.</w:t>
      </w:r>
      <w:r w:rsidR="00D24119">
        <w:t xml:space="preserve"> A </w:t>
      </w:r>
      <w:r w:rsidR="00C036E9">
        <w:t>kaptárok</w:t>
      </w:r>
      <w:r w:rsidR="00D24119">
        <w:t xml:space="preserve"> 2*9 megosztásban készültek középen anyaráccsal, amely teljesen le is zárható, ez nagy segítséget jelent, a családok egyesítésénél, illetve családok szaporításánál, vagy akár gyengébb családok telelésénél is.  A kaptárok alsó része vörösfenyőből </w:t>
      </w:r>
      <w:r w:rsidR="00827E2C">
        <w:t>készült</w:t>
      </w:r>
      <w:r w:rsidR="00D24119">
        <w:t xml:space="preserve">, amely az időjárási körülményekkel szemben sokkal ellenállóbb, a hagyományos lucfenyővel szemben. A </w:t>
      </w:r>
      <w:r w:rsidR="00C036E9">
        <w:t>kaptárok</w:t>
      </w:r>
      <w:r w:rsidR="00D24119">
        <w:t xml:space="preserve"> illesztése csavarkötéssel ragasztással, és kapcsozással történt, amely szintén hosszú távú tartósságot valószínűsít. A </w:t>
      </w:r>
      <w:r w:rsidR="00C036E9">
        <w:t>kaptárok</w:t>
      </w:r>
      <w:r w:rsidR="00D24119">
        <w:t xml:space="preserve"> felső része lemezelve van, két oldalt nyitható szellőző rostélyokkal, </w:t>
      </w:r>
      <w:proofErr w:type="gramStart"/>
      <w:r w:rsidR="00D24119">
        <w:t>amely  esetleges</w:t>
      </w:r>
      <w:proofErr w:type="gramEnd"/>
      <w:r w:rsidR="00D24119">
        <w:t xml:space="preserve"> vándorlás, szállítás esetén nagy segítséget nyújt. A keretfedők bakhátasak, </w:t>
      </w:r>
      <w:r w:rsidR="00827E2C">
        <w:t>amelyek</w:t>
      </w:r>
      <w:r w:rsidR="00D24119">
        <w:t xml:space="preserve"> megkönnyítik az </w:t>
      </w:r>
      <w:r w:rsidR="00C036E9">
        <w:t>állománykülönböző</w:t>
      </w:r>
      <w:r w:rsidR="00D24119">
        <w:t xml:space="preserve"> gyógyszeres kezelését, illetve takarmányozását. Az egységes </w:t>
      </w:r>
      <w:r w:rsidR="00C036E9">
        <w:t>kaptárok</w:t>
      </w:r>
      <w:r w:rsidR="00D24119">
        <w:t xml:space="preserve"> jelentősen megkönnyítik a méhészeti termékek, így </w:t>
      </w:r>
      <w:r w:rsidR="00C036E9">
        <w:t>például</w:t>
      </w:r>
      <w:r w:rsidR="00827E2C">
        <w:t xml:space="preserve"> elsősorban a méz előállítását, kísérlet képen az idei évtől megpróbálkozunk a virágpor, és a propolisz termeléssel is, a </w:t>
      </w:r>
      <w:r w:rsidR="00C036E9">
        <w:t>kaptárok</w:t>
      </w:r>
      <w:r w:rsidR="00827E2C">
        <w:t xml:space="preserve"> kialakítása lehetővé teszi ezeket a tevékenységeket is. A beszerzett </w:t>
      </w:r>
      <w:r w:rsidR="00C036E9">
        <w:t>kaptárok</w:t>
      </w:r>
      <w:r w:rsidR="00827E2C">
        <w:t xml:space="preserve"> </w:t>
      </w:r>
      <w:proofErr w:type="gramStart"/>
      <w:r w:rsidR="00827E2C">
        <w:t>esztétikailag  is</w:t>
      </w:r>
      <w:proofErr w:type="gramEnd"/>
      <w:r w:rsidR="00827E2C">
        <w:t xml:space="preserve"> megfelelnek az elvárásoknak, egységes képet alkotnak, könnyen </w:t>
      </w:r>
      <w:r w:rsidR="00827E2C">
        <w:lastRenderedPageBreak/>
        <w:t xml:space="preserve">áttekinthetők, a </w:t>
      </w:r>
      <w:r w:rsidR="00C036E9">
        <w:t>kaptárokra</w:t>
      </w:r>
      <w:r w:rsidR="00827E2C">
        <w:t xml:space="preserve"> rákerült a </w:t>
      </w:r>
      <w:r w:rsidR="00F41759">
        <w:t>méhészet</w:t>
      </w:r>
      <w:r w:rsidR="00827E2C">
        <w:t xml:space="preserve"> emblémája is, </w:t>
      </w:r>
      <w:proofErr w:type="spellStart"/>
      <w:r w:rsidR="00827E2C">
        <w:t>Zéti</w:t>
      </w:r>
      <w:proofErr w:type="spellEnd"/>
      <w:r w:rsidR="00827E2C">
        <w:t xml:space="preserve"> méhészet, amely a termék, márka kialakításában ad egy plusz</w:t>
      </w:r>
      <w:r w:rsidR="00F41759">
        <w:t>t.</w:t>
      </w:r>
      <w:r w:rsidR="00C036E9">
        <w:t xml:space="preserve"> Nagyon örültünk a lehetőségnek, hogy a pályázat segítségével fejleszteni tudtuk méhészetünket, illetve a település fejlődéséhez, fejlesztéséhez is hozzá</w:t>
      </w:r>
      <w:r w:rsidR="00A43D52">
        <w:t xml:space="preserve"> </w:t>
      </w:r>
      <w:bookmarkStart w:id="0" w:name="_GoBack"/>
      <w:bookmarkEnd w:id="0"/>
      <w:r w:rsidR="00C036E9">
        <w:t xml:space="preserve">tudtunk </w:t>
      </w:r>
      <w:r w:rsidR="00044447">
        <w:t>járulni</w:t>
      </w:r>
      <w:r w:rsidR="00C036E9">
        <w:t>.</w:t>
      </w:r>
    </w:p>
    <w:p w:rsidR="00044447" w:rsidRDefault="00044447" w:rsidP="0039347F">
      <w:r>
        <w:rPr>
          <w:noProof/>
          <w:lang w:eastAsia="hu-HU"/>
        </w:rPr>
        <w:drawing>
          <wp:inline distT="0" distB="0" distL="0" distR="0">
            <wp:extent cx="5760720" cy="4320540"/>
            <wp:effectExtent l="0" t="0" r="0" b="381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1_1108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447" w:rsidRDefault="00044447" w:rsidP="0039347F">
      <w:r>
        <w:rPr>
          <w:noProof/>
          <w:lang w:eastAsia="hu-HU"/>
        </w:rPr>
        <w:drawing>
          <wp:inline distT="0" distB="0" distL="0" distR="0" wp14:anchorId="293A9EC9" wp14:editId="48EA5CD6">
            <wp:extent cx="5760720" cy="265557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215_1307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4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8A5"/>
    <w:rsid w:val="00044447"/>
    <w:rsid w:val="0039347F"/>
    <w:rsid w:val="00827E2C"/>
    <w:rsid w:val="009D4748"/>
    <w:rsid w:val="00A43D52"/>
    <w:rsid w:val="00C036E9"/>
    <w:rsid w:val="00C428A5"/>
    <w:rsid w:val="00D24119"/>
    <w:rsid w:val="00D810C9"/>
    <w:rsid w:val="00F41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44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4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44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446</Words>
  <Characters>3220</Characters>
  <Application>Microsoft Office Word</Application>
  <DocSecurity>0</DocSecurity>
  <Lines>44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Klebelsberg Intézményfenntartó Központ</Company>
  <LinksUpToDate>false</LinksUpToDate>
  <CharactersWithSpaces>3661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Németh Tamás</dc:creator>
  <cp:lastModifiedBy>Németh Tamás</cp:lastModifiedBy>
  <cp:revision>4</cp:revision>
  <dcterms:created xsi:type="dcterms:W3CDTF">2022-03-17T15:10:00Z</dcterms:created>
  <dcterms:modified xsi:type="dcterms:W3CDTF">2022-03-17T15:18:00Z</dcterms:modified>
</cp:coreProperties>
</file>